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17" w:rsidRPr="004F71C6" w:rsidRDefault="009E7B0A">
      <w:pPr>
        <w:tabs>
          <w:tab w:val="center" w:pos="468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9E7B0A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grade </w:t>
      </w:r>
      <w:r w:rsidR="004E2529">
        <w:rPr>
          <w:b/>
          <w:i/>
          <w:sz w:val="28"/>
          <w:szCs w:val="28"/>
        </w:rPr>
        <w:t>Global Learning Class</w:t>
      </w:r>
      <w:r>
        <w:rPr>
          <w:b/>
          <w:i/>
          <w:sz w:val="28"/>
          <w:szCs w:val="28"/>
        </w:rPr>
        <w:t xml:space="preserve"> - </w:t>
      </w:r>
      <w:r w:rsidR="004E2529" w:rsidRPr="004E2529">
        <w:rPr>
          <w:b/>
          <w:i/>
          <w:sz w:val="28"/>
          <w:szCs w:val="28"/>
        </w:rPr>
        <w:t>Keys to Middle School &amp; High School Success</w:t>
      </w:r>
    </w:p>
    <w:p w:rsidR="00537C17" w:rsidRPr="004F71C6" w:rsidRDefault="00537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uppressAutoHyphens/>
        <w:jc w:val="center"/>
        <w:rPr>
          <w:b/>
          <w:i/>
          <w:sz w:val="28"/>
          <w:szCs w:val="28"/>
        </w:rPr>
      </w:pPr>
      <w:r w:rsidRPr="004F71C6">
        <w:rPr>
          <w:b/>
          <w:i/>
          <w:sz w:val="28"/>
          <w:szCs w:val="28"/>
        </w:rPr>
        <w:t xml:space="preserve">Ms. </w:t>
      </w:r>
      <w:proofErr w:type="spellStart"/>
      <w:r w:rsidR="0072727C">
        <w:rPr>
          <w:b/>
          <w:i/>
          <w:sz w:val="28"/>
          <w:szCs w:val="28"/>
        </w:rPr>
        <w:t>Shiangyun</w:t>
      </w:r>
      <w:proofErr w:type="spellEnd"/>
      <w:r w:rsidR="0072727C">
        <w:rPr>
          <w:b/>
          <w:i/>
          <w:sz w:val="28"/>
          <w:szCs w:val="28"/>
        </w:rPr>
        <w:t xml:space="preserve"> Wu</w:t>
      </w:r>
    </w:p>
    <w:p w:rsidR="008E70B1" w:rsidRPr="004F71C6" w:rsidRDefault="00537C17">
      <w:pPr>
        <w:pStyle w:val="Heading1"/>
        <w:jc w:val="center"/>
        <w:rPr>
          <w:b/>
          <w:szCs w:val="28"/>
        </w:rPr>
      </w:pPr>
      <w:r w:rsidRPr="004F71C6">
        <w:rPr>
          <w:b/>
          <w:szCs w:val="28"/>
        </w:rPr>
        <w:t xml:space="preserve">Whitney High School – </w:t>
      </w:r>
      <w:r w:rsidR="0072727C">
        <w:rPr>
          <w:b/>
          <w:szCs w:val="28"/>
        </w:rPr>
        <w:t>ext.  22331</w:t>
      </w:r>
      <w:r w:rsidR="008E70B1" w:rsidRPr="004F71C6">
        <w:rPr>
          <w:b/>
          <w:szCs w:val="28"/>
        </w:rPr>
        <w:t xml:space="preserve"> </w:t>
      </w:r>
    </w:p>
    <w:p w:rsidR="00537C17" w:rsidRPr="004F71C6" w:rsidRDefault="0072727C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Room 11</w:t>
      </w:r>
    </w:p>
    <w:p w:rsidR="004E4D15" w:rsidRDefault="004E4D15">
      <w:pPr>
        <w:tabs>
          <w:tab w:val="left" w:pos="-720"/>
        </w:tabs>
        <w:suppressAutoHyphens/>
        <w:spacing w:line="300" w:lineRule="auto"/>
        <w:rPr>
          <w:sz w:val="22"/>
        </w:rPr>
      </w:pP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</w:rPr>
      </w:pPr>
      <w:r>
        <w:rPr>
          <w:sz w:val="22"/>
        </w:rPr>
        <w:t>The Wheel</w:t>
      </w:r>
      <w:r>
        <w:rPr>
          <w:sz w:val="22"/>
        </w:rPr>
        <w:t xml:space="preserve"> </w:t>
      </w:r>
      <w:r>
        <w:rPr>
          <w:sz w:val="22"/>
        </w:rPr>
        <w:t>C</w:t>
      </w:r>
      <w:r>
        <w:rPr>
          <w:sz w:val="22"/>
        </w:rPr>
        <w:t>lass has four components for four quarters.  Each quarter is a separate grade.  Health, Art, Global Learning, and Drama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</w:rPr>
      </w:pPr>
    </w:p>
    <w:p w:rsidR="004E2529" w:rsidRPr="004450DF" w:rsidRDefault="004E2529" w:rsidP="004E2529">
      <w:pPr>
        <w:tabs>
          <w:tab w:val="left" w:pos="-720"/>
        </w:tabs>
        <w:suppressAutoHyphens/>
        <w:spacing w:line="300" w:lineRule="auto"/>
        <w:rPr>
          <w:b/>
          <w:sz w:val="22"/>
        </w:rPr>
      </w:pPr>
      <w:r w:rsidRPr="004450DF">
        <w:rPr>
          <w:b/>
          <w:sz w:val="22"/>
        </w:rPr>
        <w:t xml:space="preserve">Title of the course: 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</w:rPr>
      </w:pPr>
      <w:r>
        <w:rPr>
          <w:szCs w:val="24"/>
        </w:rPr>
        <w:t>Keys to Middle School &amp; High School Success</w:t>
      </w:r>
    </w:p>
    <w:p w:rsidR="004E2529" w:rsidRDefault="004E2529" w:rsidP="004E2529">
      <w:pPr>
        <w:rPr>
          <w:b/>
          <w:sz w:val="22"/>
          <w:szCs w:val="22"/>
        </w:rPr>
      </w:pPr>
    </w:p>
    <w:p w:rsidR="004E2529" w:rsidRPr="00BF582B" w:rsidRDefault="004E2529" w:rsidP="004E2529">
      <w:pPr>
        <w:rPr>
          <w:sz w:val="22"/>
          <w:szCs w:val="22"/>
        </w:rPr>
      </w:pPr>
      <w:r w:rsidRPr="00BF582B">
        <w:rPr>
          <w:b/>
          <w:sz w:val="22"/>
          <w:szCs w:val="22"/>
        </w:rPr>
        <w:t>Course Description:</w:t>
      </w:r>
      <w:r w:rsidRPr="00BF582B">
        <w:rPr>
          <w:sz w:val="22"/>
          <w:szCs w:val="22"/>
        </w:rPr>
        <w:t xml:space="preserve"> </w:t>
      </w:r>
      <w:r w:rsidRPr="00BF582B">
        <w:rPr>
          <w:sz w:val="22"/>
          <w:szCs w:val="22"/>
        </w:rPr>
        <w:tab/>
      </w:r>
      <w:r w:rsidRPr="00BF582B">
        <w:rPr>
          <w:sz w:val="22"/>
          <w:szCs w:val="22"/>
        </w:rPr>
        <w:tab/>
        <w:t xml:space="preserve"> </w:t>
      </w:r>
      <w:r w:rsidRPr="00BF582B">
        <w:rPr>
          <w:sz w:val="22"/>
          <w:szCs w:val="22"/>
        </w:rPr>
        <w:tab/>
        <w:t xml:space="preserve"> </w:t>
      </w:r>
      <w:r w:rsidRPr="00BF582B">
        <w:rPr>
          <w:sz w:val="22"/>
          <w:szCs w:val="22"/>
        </w:rPr>
        <w:tab/>
        <w:t xml:space="preserve"> </w:t>
      </w:r>
      <w:r w:rsidRPr="00BF582B">
        <w:rPr>
          <w:sz w:val="22"/>
          <w:szCs w:val="22"/>
        </w:rPr>
        <w:tab/>
      </w:r>
      <w:r w:rsidRPr="00BF582B">
        <w:rPr>
          <w:sz w:val="22"/>
          <w:szCs w:val="22"/>
        </w:rPr>
        <w:tab/>
      </w:r>
      <w:r w:rsidRPr="00BF582B">
        <w:rPr>
          <w:sz w:val="22"/>
          <w:szCs w:val="22"/>
        </w:rPr>
        <w:tab/>
      </w:r>
      <w:r w:rsidRPr="00BF582B">
        <w:rPr>
          <w:sz w:val="22"/>
          <w:szCs w:val="22"/>
        </w:rPr>
        <w:tab/>
      </w:r>
      <w:r w:rsidRPr="00BF582B">
        <w:rPr>
          <w:sz w:val="22"/>
          <w:szCs w:val="22"/>
        </w:rPr>
        <w:tab/>
      </w:r>
      <w:r w:rsidRPr="00BF582B">
        <w:rPr>
          <w:sz w:val="22"/>
          <w:szCs w:val="22"/>
        </w:rPr>
        <w:tab/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This course establishes a strong foundation for Whitney High School's 6-year program. Students will gain an understanding of middle and high school culture, learn how to utilize resources, support the development of interpersonal relationships, and focus on real-world applications as growing adults. Students will be guided through effective note-taking techniques, enhance study and test-taking strategies, and develop practical organizational skills for academic and personal success</w:t>
      </w:r>
      <w:r>
        <w:rPr>
          <w:sz w:val="22"/>
          <w:szCs w:val="22"/>
        </w:rPr>
        <w:t>.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b/>
          <w:sz w:val="22"/>
          <w:szCs w:val="22"/>
        </w:rPr>
      </w:pPr>
      <w:r w:rsidRPr="00BF582B">
        <w:rPr>
          <w:b/>
          <w:sz w:val="22"/>
          <w:szCs w:val="22"/>
        </w:rPr>
        <w:t>Course Content: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I - Course Overview, School Overview &amp; Resources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learn about opportunities to get involved, extend learning, and how to access available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school</w:t>
      </w:r>
      <w:proofErr w:type="gramEnd"/>
      <w:r w:rsidRPr="00BF582B">
        <w:rPr>
          <w:sz w:val="22"/>
          <w:szCs w:val="22"/>
        </w:rPr>
        <w:t xml:space="preserve"> resources for support.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II - The Well Rounded Student, Goal-Setting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learn the importance of a balance of academics, mental, social, and emotional health. 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F582B">
        <w:rPr>
          <w:sz w:val="22"/>
          <w:szCs w:val="22"/>
        </w:rPr>
        <w:t>Students will establish short and long-term goals.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III - Interpersonal Relationships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learn effective listening strategies and collaborative skills.  Students will understand the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qualities</w:t>
      </w:r>
      <w:proofErr w:type="gramEnd"/>
      <w:r w:rsidRPr="00BF582B">
        <w:rPr>
          <w:sz w:val="22"/>
          <w:szCs w:val="22"/>
        </w:rPr>
        <w:t xml:space="preserve"> of effective relationships with parents, peers, and school staff.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IV - Organization, Time Management, Prioritization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take account of personal time management, establish effective systems of organization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and</w:t>
      </w:r>
      <w:proofErr w:type="gramEnd"/>
      <w:r w:rsidRPr="00BF582B">
        <w:rPr>
          <w:sz w:val="22"/>
          <w:szCs w:val="22"/>
        </w:rPr>
        <w:t xml:space="preserve"> learn how to prioritize tasks.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V - Note-Taking Skills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be guided through a variety of note-taking systems and will begin to identify a personal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note-taking</w:t>
      </w:r>
      <w:proofErr w:type="gramEnd"/>
      <w:r w:rsidRPr="00BF582B">
        <w:rPr>
          <w:sz w:val="22"/>
          <w:szCs w:val="22"/>
        </w:rPr>
        <w:t xml:space="preserve"> system.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VI - Study Skills &amp; Test-taking Strategies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learn effective study strategies: adding to notes, reviewing materials, individual vs. group 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studying</w:t>
      </w:r>
      <w:proofErr w:type="gramEnd"/>
      <w:r w:rsidRPr="00BF582B">
        <w:rPr>
          <w:sz w:val="22"/>
          <w:szCs w:val="22"/>
        </w:rPr>
        <w:t xml:space="preserve">.  Students will learn effective strategies to be successful before and during tests and how to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access</w:t>
      </w:r>
      <w:proofErr w:type="gramEnd"/>
      <w:r w:rsidRPr="00BF582B">
        <w:rPr>
          <w:sz w:val="22"/>
          <w:szCs w:val="22"/>
        </w:rPr>
        <w:t xml:space="preserve"> supports post-test.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Unit VII - Public Speaking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ab/>
        <w:t xml:space="preserve">Students will learn the keys to successful public speaking and gain confidence through a series of </w:t>
      </w: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F582B">
        <w:rPr>
          <w:sz w:val="22"/>
          <w:szCs w:val="22"/>
        </w:rPr>
        <w:t>exercises</w:t>
      </w:r>
      <w:proofErr w:type="gramEnd"/>
      <w:r w:rsidRPr="00BF582B">
        <w:rPr>
          <w:sz w:val="22"/>
          <w:szCs w:val="22"/>
        </w:rPr>
        <w:t>, activities, and oral presentation opportunities.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b/>
          <w:sz w:val="22"/>
          <w:szCs w:val="22"/>
        </w:rPr>
      </w:pPr>
    </w:p>
    <w:p w:rsidR="004E2529" w:rsidRPr="00BF582B" w:rsidRDefault="004E2529" w:rsidP="004E2529">
      <w:pPr>
        <w:tabs>
          <w:tab w:val="left" w:pos="-720"/>
        </w:tabs>
        <w:suppressAutoHyphens/>
        <w:spacing w:line="300" w:lineRule="auto"/>
        <w:rPr>
          <w:b/>
          <w:sz w:val="22"/>
          <w:szCs w:val="22"/>
        </w:rPr>
      </w:pPr>
      <w:r w:rsidRPr="00BF582B">
        <w:rPr>
          <w:b/>
          <w:sz w:val="22"/>
          <w:szCs w:val="22"/>
        </w:rPr>
        <w:t>Materials:</w:t>
      </w:r>
    </w:p>
    <w:p w:rsidR="004E2529" w:rsidRDefault="004E2529" w:rsidP="004E2529">
      <w:pPr>
        <w:tabs>
          <w:tab w:val="left" w:pos="-720"/>
        </w:tabs>
        <w:suppressAutoHyphens/>
        <w:spacing w:line="300" w:lineRule="auto"/>
        <w:rPr>
          <w:sz w:val="22"/>
          <w:szCs w:val="22"/>
        </w:rPr>
      </w:pPr>
      <w:r w:rsidRPr="00BF582B">
        <w:rPr>
          <w:sz w:val="22"/>
          <w:szCs w:val="22"/>
        </w:rPr>
        <w:t>Textbook - The 7 Habits of Highly Effective Teens</w:t>
      </w:r>
    </w:p>
    <w:p w:rsidR="004E2529" w:rsidRDefault="007101EE" w:rsidP="004E2529">
      <w:pPr>
        <w:tabs>
          <w:tab w:val="left" w:pos="-720"/>
        </w:tabs>
        <w:suppressAutoHyphens/>
        <w:spacing w:line="300" w:lineRule="auto"/>
        <w:rPr>
          <w:sz w:val="22"/>
        </w:rPr>
      </w:pPr>
      <w:proofErr w:type="gramStart"/>
      <w:r>
        <w:rPr>
          <w:sz w:val="22"/>
          <w:szCs w:val="22"/>
        </w:rPr>
        <w:t>e-Book</w:t>
      </w:r>
      <w:proofErr w:type="gramEnd"/>
      <w:r>
        <w:rPr>
          <w:sz w:val="22"/>
          <w:szCs w:val="22"/>
        </w:rPr>
        <w:t xml:space="preserve">: </w:t>
      </w:r>
      <w:hyperlink r:id="rId7" w:history="1">
        <w:r w:rsidR="004E2529" w:rsidRPr="009709CE">
          <w:rPr>
            <w:rStyle w:val="Hyperlink"/>
            <w:sz w:val="22"/>
            <w:szCs w:val="22"/>
          </w:rPr>
          <w:t>http://www.seancovey.com/books/7habits/#</w:t>
        </w:r>
      </w:hyperlink>
    </w:p>
    <w:p w:rsidR="004E2529" w:rsidRDefault="004E2529">
      <w:pPr>
        <w:tabs>
          <w:tab w:val="left" w:pos="-720"/>
        </w:tabs>
        <w:suppressAutoHyphens/>
        <w:spacing w:line="300" w:lineRule="auto"/>
        <w:rPr>
          <w:sz w:val="22"/>
        </w:rPr>
      </w:pPr>
    </w:p>
    <w:p w:rsidR="004E2529" w:rsidRDefault="004E2529">
      <w:pPr>
        <w:tabs>
          <w:tab w:val="left" w:pos="-720"/>
        </w:tabs>
        <w:suppressAutoHyphens/>
        <w:spacing w:line="300" w:lineRule="auto"/>
        <w:rPr>
          <w:sz w:val="22"/>
        </w:rPr>
      </w:pPr>
    </w:p>
    <w:p w:rsidR="00537C17" w:rsidRDefault="00537C17">
      <w:pPr>
        <w:tabs>
          <w:tab w:val="left" w:pos="-720"/>
        </w:tabs>
        <w:suppressAutoHyphens/>
        <w:spacing w:line="300" w:lineRule="auto"/>
        <w:rPr>
          <w:sz w:val="22"/>
        </w:rPr>
      </w:pPr>
      <w:r>
        <w:rPr>
          <w:sz w:val="22"/>
        </w:rPr>
        <w:t xml:space="preserve">To help you have a successful </w:t>
      </w:r>
      <w:r w:rsidR="009E7B0A">
        <w:rPr>
          <w:sz w:val="22"/>
        </w:rPr>
        <w:t>quarter,</w:t>
      </w:r>
      <w:r>
        <w:rPr>
          <w:sz w:val="22"/>
        </w:rPr>
        <w:t xml:space="preserve"> please keep in mind the following few things:</w:t>
      </w:r>
    </w:p>
    <w:p w:rsidR="00537C17" w:rsidRDefault="00537C17">
      <w:pPr>
        <w:tabs>
          <w:tab w:val="left" w:pos="-720"/>
        </w:tabs>
        <w:suppressAutoHyphens/>
        <w:spacing w:line="300" w:lineRule="auto"/>
        <w:ind w:left="1440"/>
        <w:rPr>
          <w:sz w:val="22"/>
        </w:rPr>
      </w:pPr>
    </w:p>
    <w:p w:rsidR="00537C17" w:rsidRDefault="002D5D90" w:rsidP="004F71C6">
      <w:pPr>
        <w:numPr>
          <w:ilvl w:val="0"/>
          <w:numId w:val="1"/>
        </w:numPr>
        <w:tabs>
          <w:tab w:val="left" w:pos="-720"/>
        </w:tabs>
        <w:suppressAutoHyphens/>
        <w:spacing w:line="300" w:lineRule="auto"/>
        <w:ind w:left="1170" w:hanging="720"/>
        <w:rPr>
          <w:sz w:val="22"/>
        </w:rPr>
      </w:pPr>
      <w:r w:rsidRPr="004F71C6">
        <w:rPr>
          <w:sz w:val="22"/>
        </w:rPr>
        <w:t xml:space="preserve">You need to </w:t>
      </w:r>
      <w:r w:rsidR="00537C17" w:rsidRPr="004F71C6">
        <w:rPr>
          <w:sz w:val="22"/>
        </w:rPr>
        <w:t xml:space="preserve">be present and on time to class.  Try to avoid being tardy: there are consequences.  </w:t>
      </w:r>
      <w:r w:rsidR="009E7B0A">
        <w:rPr>
          <w:sz w:val="22"/>
        </w:rPr>
        <w:t xml:space="preserve">Please see the Whitney Student Handbook for more details. </w:t>
      </w:r>
    </w:p>
    <w:p w:rsidR="004F71C6" w:rsidRPr="004F71C6" w:rsidRDefault="004F71C6" w:rsidP="004F71C6">
      <w:pPr>
        <w:tabs>
          <w:tab w:val="left" w:pos="-720"/>
        </w:tabs>
        <w:suppressAutoHyphens/>
        <w:spacing w:line="300" w:lineRule="auto"/>
        <w:ind w:left="1170"/>
        <w:rPr>
          <w:sz w:val="22"/>
        </w:rPr>
      </w:pPr>
    </w:p>
    <w:p w:rsidR="002D5D90" w:rsidRPr="002D5D90" w:rsidRDefault="002D5D90" w:rsidP="004F71C6">
      <w:pPr>
        <w:numPr>
          <w:ilvl w:val="0"/>
          <w:numId w:val="1"/>
        </w:numPr>
        <w:tabs>
          <w:tab w:val="left" w:pos="-720"/>
          <w:tab w:val="left" w:pos="1170"/>
        </w:tabs>
        <w:suppressAutoHyphens/>
        <w:spacing w:line="300" w:lineRule="auto"/>
        <w:ind w:hanging="1260"/>
        <w:rPr>
          <w:sz w:val="22"/>
          <w:u w:val="single"/>
        </w:rPr>
      </w:pPr>
      <w:r>
        <w:rPr>
          <w:sz w:val="22"/>
        </w:rPr>
        <w:t>You must</w:t>
      </w:r>
      <w:r w:rsidR="00537C17">
        <w:rPr>
          <w:sz w:val="22"/>
        </w:rPr>
        <w:t xml:space="preserve"> b</w:t>
      </w:r>
      <w:r>
        <w:rPr>
          <w:sz w:val="22"/>
        </w:rPr>
        <w:t xml:space="preserve">e prepared for class.  You will </w:t>
      </w:r>
      <w:r w:rsidR="00537C17">
        <w:rPr>
          <w:sz w:val="22"/>
        </w:rPr>
        <w:t xml:space="preserve">bring </w:t>
      </w:r>
      <w:r>
        <w:rPr>
          <w:sz w:val="22"/>
        </w:rPr>
        <w:t xml:space="preserve">the following </w:t>
      </w:r>
      <w:r w:rsidR="007101EE">
        <w:rPr>
          <w:sz w:val="22"/>
        </w:rPr>
        <w:t xml:space="preserve">items </w:t>
      </w:r>
      <w:r>
        <w:rPr>
          <w:sz w:val="22"/>
        </w:rPr>
        <w:t>every</w:t>
      </w:r>
      <w:r w:rsidR="007101EE">
        <w:rPr>
          <w:sz w:val="22"/>
        </w:rPr>
        <w:t xml:space="preserve"> </w:t>
      </w:r>
      <w:r>
        <w:rPr>
          <w:sz w:val="22"/>
        </w:rPr>
        <w:t>day:</w:t>
      </w:r>
    </w:p>
    <w:p w:rsidR="002D5D90" w:rsidRDefault="002D5D90" w:rsidP="002D5D90">
      <w:pPr>
        <w:tabs>
          <w:tab w:val="left" w:pos="-720"/>
        </w:tabs>
        <w:suppressAutoHyphens/>
        <w:spacing w:line="300" w:lineRule="auto"/>
        <w:ind w:left="1440"/>
        <w:rPr>
          <w:sz w:val="22"/>
        </w:rPr>
      </w:pPr>
      <w:r>
        <w:rPr>
          <w:sz w:val="22"/>
        </w:rPr>
        <w:tab/>
      </w:r>
      <w:r w:rsidR="002A1E6C">
        <w:rPr>
          <w:sz w:val="22"/>
        </w:rPr>
        <w:t xml:space="preserve">Whitney Handbook/Calendar (or day planner) </w:t>
      </w:r>
    </w:p>
    <w:p w:rsidR="002D5D90" w:rsidRPr="009164E8" w:rsidRDefault="002D5D90" w:rsidP="002D5D90">
      <w:pPr>
        <w:tabs>
          <w:tab w:val="left" w:pos="-720"/>
        </w:tabs>
        <w:suppressAutoHyphens/>
        <w:spacing w:line="300" w:lineRule="auto"/>
        <w:ind w:left="1440"/>
        <w:rPr>
          <w:b/>
          <w:sz w:val="22"/>
          <w:u w:val="single"/>
        </w:rPr>
      </w:pPr>
      <w:r>
        <w:rPr>
          <w:sz w:val="22"/>
        </w:rPr>
        <w:tab/>
      </w:r>
      <w:r w:rsidRPr="009164E8">
        <w:rPr>
          <w:b/>
          <w:sz w:val="22"/>
          <w:u w:val="single"/>
        </w:rPr>
        <w:t>3</w:t>
      </w:r>
      <w:r w:rsidR="00537C17" w:rsidRPr="009164E8">
        <w:rPr>
          <w:b/>
          <w:sz w:val="22"/>
          <w:u w:val="single"/>
        </w:rPr>
        <w:t>-ring binder</w:t>
      </w:r>
      <w:r w:rsidRPr="009164E8">
        <w:rPr>
          <w:b/>
          <w:sz w:val="22"/>
          <w:u w:val="single"/>
        </w:rPr>
        <w:t xml:space="preserve"> </w:t>
      </w:r>
      <w:r w:rsidR="002A1E6C" w:rsidRPr="009164E8">
        <w:rPr>
          <w:b/>
          <w:sz w:val="22"/>
          <w:u w:val="single"/>
        </w:rPr>
        <w:t>to keep handouts and paper</w:t>
      </w:r>
      <w:r w:rsidR="009E7B0A">
        <w:rPr>
          <w:b/>
          <w:sz w:val="22"/>
          <w:u w:val="single"/>
        </w:rPr>
        <w:t xml:space="preserve"> (may be one from another class)</w:t>
      </w:r>
    </w:p>
    <w:p w:rsidR="00C03A4A" w:rsidRDefault="002D5D90" w:rsidP="004E4D15">
      <w:pPr>
        <w:tabs>
          <w:tab w:val="left" w:pos="-720"/>
        </w:tabs>
        <w:suppressAutoHyphens/>
        <w:spacing w:line="300" w:lineRule="auto"/>
        <w:ind w:left="144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college</w:t>
      </w:r>
      <w:proofErr w:type="gramEnd"/>
      <w:r>
        <w:rPr>
          <w:sz w:val="22"/>
        </w:rPr>
        <w:t xml:space="preserve"> ruled 3 hole punch paper</w:t>
      </w:r>
      <w:r w:rsidR="0072727C">
        <w:rPr>
          <w:sz w:val="22"/>
        </w:rPr>
        <w:t>,</w:t>
      </w:r>
      <w:r w:rsidR="00537C17">
        <w:rPr>
          <w:sz w:val="22"/>
        </w:rPr>
        <w:t xml:space="preserve"> </w:t>
      </w:r>
      <w:r w:rsidR="004E4D15">
        <w:rPr>
          <w:sz w:val="22"/>
        </w:rPr>
        <w:t>pens,</w:t>
      </w:r>
      <w:r w:rsidR="0072727C">
        <w:rPr>
          <w:sz w:val="22"/>
        </w:rPr>
        <w:t xml:space="preserve"> pencils, eraser, hi-lighter,</w:t>
      </w:r>
      <w:r w:rsidR="004E4D15">
        <w:rPr>
          <w:sz w:val="22"/>
        </w:rPr>
        <w:t xml:space="preserve"> a p</w:t>
      </w:r>
      <w:r w:rsidR="009164E8">
        <w:rPr>
          <w:sz w:val="22"/>
        </w:rPr>
        <w:t xml:space="preserve">encil case </w:t>
      </w:r>
      <w:r w:rsidR="0072727C">
        <w:rPr>
          <w:sz w:val="22"/>
        </w:rPr>
        <w:t xml:space="preserve">and </w:t>
      </w:r>
    </w:p>
    <w:p w:rsidR="00C03A4A" w:rsidRDefault="002D5D90" w:rsidP="002D5D90">
      <w:pPr>
        <w:tabs>
          <w:tab w:val="left" w:pos="-720"/>
        </w:tabs>
        <w:suppressAutoHyphens/>
        <w:spacing w:line="300" w:lineRule="auto"/>
        <w:ind w:left="1440"/>
        <w:rPr>
          <w:sz w:val="22"/>
        </w:rPr>
      </w:pPr>
      <w:r>
        <w:rPr>
          <w:sz w:val="22"/>
        </w:rPr>
        <w:tab/>
      </w:r>
      <w:r w:rsidR="00C03A4A">
        <w:rPr>
          <w:sz w:val="22"/>
        </w:rPr>
        <w:t xml:space="preserve">WHS </w:t>
      </w:r>
      <w:r>
        <w:rPr>
          <w:sz w:val="22"/>
        </w:rPr>
        <w:t>School ID</w:t>
      </w:r>
      <w:r>
        <w:rPr>
          <w:sz w:val="22"/>
        </w:rPr>
        <w:tab/>
      </w:r>
    </w:p>
    <w:p w:rsidR="002D5D90" w:rsidRPr="009164E8" w:rsidRDefault="00C03A4A" w:rsidP="002D5D90">
      <w:pPr>
        <w:tabs>
          <w:tab w:val="left" w:pos="-720"/>
        </w:tabs>
        <w:suppressAutoHyphens/>
        <w:spacing w:line="300" w:lineRule="auto"/>
        <w:ind w:left="1440"/>
        <w:rPr>
          <w:sz w:val="22"/>
          <w:u w:val="single"/>
        </w:rPr>
      </w:pPr>
      <w:r>
        <w:rPr>
          <w:sz w:val="22"/>
        </w:rPr>
        <w:tab/>
      </w:r>
      <w:r w:rsidR="004E4D15">
        <w:rPr>
          <w:sz w:val="22"/>
        </w:rPr>
        <w:tab/>
      </w:r>
      <w:r w:rsidR="004E4D15">
        <w:rPr>
          <w:sz w:val="22"/>
        </w:rPr>
        <w:tab/>
      </w:r>
      <w:r w:rsidR="004E4D15">
        <w:rPr>
          <w:sz w:val="22"/>
        </w:rPr>
        <w:tab/>
      </w:r>
      <w:r w:rsidR="004E4D15">
        <w:rPr>
          <w:sz w:val="22"/>
        </w:rPr>
        <w:tab/>
      </w:r>
      <w:r>
        <w:rPr>
          <w:sz w:val="22"/>
        </w:rPr>
        <w:tab/>
      </w:r>
      <w:proofErr w:type="gramStart"/>
      <w:r w:rsidR="002D5D90" w:rsidRPr="009164E8">
        <w:rPr>
          <w:i/>
          <w:sz w:val="22"/>
          <w:u w:val="single"/>
        </w:rPr>
        <w:t>optional</w:t>
      </w:r>
      <w:proofErr w:type="gramEnd"/>
      <w:r w:rsidR="002D5D90" w:rsidRPr="009164E8">
        <w:rPr>
          <w:i/>
          <w:sz w:val="22"/>
          <w:u w:val="single"/>
        </w:rPr>
        <w:t>:</w:t>
      </w:r>
    </w:p>
    <w:p w:rsidR="002D5D90" w:rsidRDefault="002D5D90" w:rsidP="002D5D90">
      <w:pPr>
        <w:tabs>
          <w:tab w:val="left" w:pos="-720"/>
        </w:tabs>
        <w:suppressAutoHyphens/>
        <w:spacing w:line="300" w:lineRule="auto"/>
        <w:ind w:left="1440"/>
        <w:rPr>
          <w:i/>
          <w:sz w:val="22"/>
        </w:rPr>
      </w:pPr>
      <w:r w:rsidRPr="002D5D90">
        <w:rPr>
          <w:i/>
          <w:sz w:val="22"/>
        </w:rPr>
        <w:tab/>
      </w:r>
      <w:r w:rsidRPr="002D5D90">
        <w:rPr>
          <w:i/>
          <w:sz w:val="22"/>
        </w:rPr>
        <w:tab/>
      </w:r>
      <w:r w:rsidRPr="002D5D90">
        <w:rPr>
          <w:i/>
          <w:sz w:val="22"/>
        </w:rPr>
        <w:tab/>
      </w:r>
      <w:r w:rsidRPr="002D5D90">
        <w:rPr>
          <w:i/>
          <w:sz w:val="22"/>
        </w:rPr>
        <w:tab/>
      </w:r>
      <w:r w:rsidRPr="002D5D90">
        <w:rPr>
          <w:i/>
          <w:sz w:val="22"/>
        </w:rPr>
        <w:tab/>
      </w:r>
      <w:r w:rsidRPr="002D5D90">
        <w:rPr>
          <w:i/>
          <w:sz w:val="22"/>
        </w:rPr>
        <w:tab/>
      </w:r>
      <w:proofErr w:type="gramStart"/>
      <w:r w:rsidRPr="002D5D90">
        <w:rPr>
          <w:i/>
          <w:sz w:val="22"/>
        </w:rPr>
        <w:t>white-</w:t>
      </w:r>
      <w:proofErr w:type="gramEnd"/>
      <w:r w:rsidRPr="002D5D90">
        <w:rPr>
          <w:i/>
          <w:sz w:val="22"/>
        </w:rPr>
        <w:t xml:space="preserve">out, </w:t>
      </w:r>
      <w:r w:rsidR="009164E8">
        <w:rPr>
          <w:i/>
          <w:sz w:val="22"/>
        </w:rPr>
        <w:t>colored pencils</w:t>
      </w:r>
    </w:p>
    <w:p w:rsidR="004F71C6" w:rsidRDefault="004F71C6" w:rsidP="002D5D90">
      <w:pPr>
        <w:tabs>
          <w:tab w:val="left" w:pos="-720"/>
        </w:tabs>
        <w:suppressAutoHyphens/>
        <w:spacing w:line="300" w:lineRule="auto"/>
        <w:ind w:left="1440"/>
        <w:rPr>
          <w:i/>
          <w:sz w:val="22"/>
        </w:rPr>
      </w:pPr>
    </w:p>
    <w:p w:rsidR="00572ECA" w:rsidRPr="009E7B0A" w:rsidRDefault="00537C17" w:rsidP="004F71C6">
      <w:pPr>
        <w:numPr>
          <w:ilvl w:val="0"/>
          <w:numId w:val="1"/>
        </w:numPr>
        <w:tabs>
          <w:tab w:val="clear" w:pos="1800"/>
          <w:tab w:val="left" w:pos="-720"/>
          <w:tab w:val="num" w:pos="1170"/>
        </w:tabs>
        <w:suppressAutoHyphens/>
        <w:spacing w:line="300" w:lineRule="auto"/>
        <w:ind w:left="1170" w:hanging="630"/>
        <w:rPr>
          <w:i/>
          <w:sz w:val="22"/>
        </w:rPr>
      </w:pPr>
      <w:r>
        <w:rPr>
          <w:sz w:val="22"/>
        </w:rPr>
        <w:t>Please be respectful of class time and students around you.</w:t>
      </w:r>
      <w:r w:rsidR="0072727C">
        <w:rPr>
          <w:sz w:val="22"/>
        </w:rPr>
        <w:t xml:space="preserve"> </w:t>
      </w:r>
      <w:r w:rsidR="004F71C6">
        <w:rPr>
          <w:sz w:val="22"/>
        </w:rPr>
        <w:t xml:space="preserve">Gum chewing, eating, reading </w:t>
      </w:r>
      <w:r>
        <w:rPr>
          <w:sz w:val="22"/>
        </w:rPr>
        <w:t xml:space="preserve">magazines, personal grooming, playing cards or games, (including calculators), note writing, beepers, cell phones, game boys, headphones, </w:t>
      </w:r>
      <w:proofErr w:type="spellStart"/>
      <w:r w:rsidR="00C03A4A">
        <w:rPr>
          <w:sz w:val="22"/>
        </w:rPr>
        <w:t>ipods</w:t>
      </w:r>
      <w:proofErr w:type="spellEnd"/>
      <w:r w:rsidR="00C03A4A">
        <w:rPr>
          <w:sz w:val="22"/>
        </w:rPr>
        <w:t xml:space="preserve">, </w:t>
      </w:r>
      <w:r w:rsidR="002A1E6C">
        <w:rPr>
          <w:sz w:val="22"/>
        </w:rPr>
        <w:t>cell phones</w:t>
      </w:r>
      <w:r w:rsidR="00C03A4A">
        <w:rPr>
          <w:sz w:val="22"/>
        </w:rPr>
        <w:t xml:space="preserve">, </w:t>
      </w:r>
      <w:r>
        <w:rPr>
          <w:sz w:val="22"/>
        </w:rPr>
        <w:t xml:space="preserve">and other general disturbances </w:t>
      </w:r>
      <w:r w:rsidR="002A1E6C">
        <w:rPr>
          <w:sz w:val="22"/>
        </w:rPr>
        <w:t xml:space="preserve">or new electronics </w:t>
      </w:r>
      <w:r>
        <w:rPr>
          <w:sz w:val="22"/>
        </w:rPr>
        <w:t xml:space="preserve">are </w:t>
      </w:r>
      <w:r w:rsidRPr="00C03A4A">
        <w:rPr>
          <w:b/>
          <w:sz w:val="22"/>
          <w:u w:val="single"/>
        </w:rPr>
        <w:t>not permitted</w:t>
      </w:r>
      <w:r>
        <w:rPr>
          <w:sz w:val="22"/>
        </w:rPr>
        <w:t xml:space="preserve">. </w:t>
      </w:r>
      <w:r w:rsidR="004E4D15">
        <w:rPr>
          <w:sz w:val="22"/>
        </w:rPr>
        <w:t xml:space="preserve"> </w:t>
      </w:r>
      <w:r w:rsidR="004E4D15" w:rsidRPr="009E7B0A">
        <w:rPr>
          <w:i/>
          <w:sz w:val="22"/>
        </w:rPr>
        <w:t>You will not need to bring your own devise, if we use compute</w:t>
      </w:r>
      <w:r w:rsidR="009E7B0A" w:rsidRPr="009E7B0A">
        <w:rPr>
          <w:i/>
          <w:sz w:val="22"/>
        </w:rPr>
        <w:t xml:space="preserve">rs, we will go to the MAC Lab or use the portable chrome books. </w:t>
      </w:r>
      <w:r w:rsidR="004E4D15" w:rsidRPr="009E7B0A">
        <w:rPr>
          <w:i/>
          <w:sz w:val="22"/>
        </w:rPr>
        <w:t xml:space="preserve"> </w:t>
      </w:r>
    </w:p>
    <w:p w:rsidR="002D5D90" w:rsidRDefault="002D5D90" w:rsidP="004E4D15">
      <w:pPr>
        <w:tabs>
          <w:tab w:val="left" w:pos="-720"/>
        </w:tabs>
        <w:suppressAutoHyphens/>
        <w:spacing w:line="300" w:lineRule="auto"/>
        <w:ind w:left="1800"/>
        <w:rPr>
          <w:b/>
          <w:i/>
          <w:sz w:val="22"/>
        </w:rPr>
      </w:pPr>
      <w:r w:rsidRPr="002A1E6C">
        <w:rPr>
          <w:b/>
          <w:i/>
          <w:sz w:val="22"/>
          <w:u w:val="single"/>
        </w:rPr>
        <w:t xml:space="preserve">Cell Phone </w:t>
      </w:r>
      <w:r w:rsidR="002A1E6C">
        <w:rPr>
          <w:b/>
          <w:i/>
          <w:sz w:val="22"/>
          <w:u w:val="single"/>
        </w:rPr>
        <w:t xml:space="preserve">and </w:t>
      </w:r>
      <w:proofErr w:type="spellStart"/>
      <w:r w:rsidR="002A1E6C">
        <w:rPr>
          <w:b/>
          <w:i/>
          <w:sz w:val="22"/>
          <w:u w:val="single"/>
        </w:rPr>
        <w:t>ipod</w:t>
      </w:r>
      <w:proofErr w:type="spellEnd"/>
      <w:r w:rsidR="00A93D31">
        <w:rPr>
          <w:b/>
          <w:i/>
          <w:sz w:val="22"/>
          <w:u w:val="single"/>
        </w:rPr>
        <w:t xml:space="preserve"> / </w:t>
      </w:r>
      <w:proofErr w:type="spellStart"/>
      <w:r w:rsidR="00A93D31">
        <w:rPr>
          <w:b/>
          <w:i/>
          <w:sz w:val="22"/>
          <w:u w:val="single"/>
        </w:rPr>
        <w:t>iphone</w:t>
      </w:r>
      <w:proofErr w:type="spellEnd"/>
      <w:r w:rsidR="002A1E6C">
        <w:rPr>
          <w:b/>
          <w:i/>
          <w:sz w:val="22"/>
          <w:u w:val="single"/>
        </w:rPr>
        <w:t xml:space="preserve"> </w:t>
      </w:r>
      <w:r w:rsidRPr="002A1E6C">
        <w:rPr>
          <w:b/>
          <w:i/>
          <w:sz w:val="22"/>
          <w:u w:val="single"/>
        </w:rPr>
        <w:t>Classroom Policy</w:t>
      </w:r>
      <w:r w:rsidRPr="00572ECA">
        <w:rPr>
          <w:b/>
          <w:i/>
          <w:sz w:val="22"/>
        </w:rPr>
        <w:t xml:space="preserve"> Any cell phone, </w:t>
      </w:r>
      <w:r w:rsidRPr="009E7B0A">
        <w:rPr>
          <w:b/>
          <w:sz w:val="22"/>
          <w:u w:val="single"/>
        </w:rPr>
        <w:t>heard</w:t>
      </w:r>
      <w:r w:rsidR="009F0D30" w:rsidRPr="009E7B0A">
        <w:rPr>
          <w:b/>
          <w:sz w:val="22"/>
          <w:u w:val="single"/>
        </w:rPr>
        <w:t xml:space="preserve"> or </w:t>
      </w:r>
      <w:r w:rsidR="009E7B0A" w:rsidRPr="009E7B0A">
        <w:rPr>
          <w:b/>
          <w:sz w:val="22"/>
          <w:u w:val="single"/>
        </w:rPr>
        <w:t>seen inside</w:t>
      </w:r>
      <w:r w:rsidRPr="009E7B0A">
        <w:rPr>
          <w:b/>
          <w:sz w:val="22"/>
          <w:u w:val="single"/>
        </w:rPr>
        <w:t xml:space="preserve"> the classroom</w:t>
      </w:r>
      <w:r w:rsidRPr="00572ECA">
        <w:rPr>
          <w:b/>
          <w:i/>
          <w:sz w:val="22"/>
        </w:rPr>
        <w:t xml:space="preserve">, </w:t>
      </w:r>
      <w:r w:rsidR="002A1E6C">
        <w:rPr>
          <w:b/>
          <w:i/>
          <w:sz w:val="22"/>
        </w:rPr>
        <w:t xml:space="preserve">or any </w:t>
      </w:r>
      <w:proofErr w:type="spellStart"/>
      <w:r w:rsidR="002A1E6C">
        <w:rPr>
          <w:b/>
          <w:i/>
          <w:sz w:val="22"/>
        </w:rPr>
        <w:t>ipod</w:t>
      </w:r>
      <w:proofErr w:type="spellEnd"/>
      <w:r w:rsidR="002A1E6C">
        <w:rPr>
          <w:b/>
          <w:i/>
          <w:sz w:val="22"/>
        </w:rPr>
        <w:t xml:space="preserve"> in o</w:t>
      </w:r>
      <w:r w:rsidR="005C6435">
        <w:rPr>
          <w:b/>
          <w:i/>
          <w:sz w:val="22"/>
        </w:rPr>
        <w:t xml:space="preserve">ne (or two) ears </w:t>
      </w:r>
      <w:r w:rsidR="009E7B0A" w:rsidRPr="00572ECA">
        <w:rPr>
          <w:b/>
          <w:i/>
          <w:sz w:val="22"/>
        </w:rPr>
        <w:t>will</w:t>
      </w:r>
      <w:r w:rsidRPr="00572ECA">
        <w:rPr>
          <w:b/>
          <w:i/>
          <w:sz w:val="22"/>
        </w:rPr>
        <w:t xml:space="preserve"> </w:t>
      </w:r>
      <w:r w:rsidR="009F0D30">
        <w:rPr>
          <w:b/>
          <w:i/>
          <w:sz w:val="22"/>
        </w:rPr>
        <w:t>result in a detention</w:t>
      </w:r>
      <w:r w:rsidRPr="00572ECA">
        <w:rPr>
          <w:b/>
          <w:i/>
          <w:sz w:val="22"/>
        </w:rPr>
        <w:t xml:space="preserve"> for breaking classroom rules</w:t>
      </w:r>
      <w:r w:rsidR="00572ECA" w:rsidRPr="00572ECA">
        <w:rPr>
          <w:b/>
          <w:i/>
          <w:sz w:val="22"/>
        </w:rPr>
        <w:t xml:space="preserve">.  </w:t>
      </w:r>
      <w:r w:rsidR="009E7B0A">
        <w:rPr>
          <w:b/>
          <w:i/>
          <w:sz w:val="22"/>
        </w:rPr>
        <w:t xml:space="preserve">This is a time to focus on health, not technology. </w:t>
      </w:r>
    </w:p>
    <w:p w:rsidR="004F71C6" w:rsidRPr="002A1E6C" w:rsidRDefault="004F71C6" w:rsidP="004E4D15">
      <w:pPr>
        <w:tabs>
          <w:tab w:val="left" w:pos="-720"/>
        </w:tabs>
        <w:suppressAutoHyphens/>
        <w:spacing w:line="300" w:lineRule="auto"/>
        <w:ind w:left="1800"/>
        <w:rPr>
          <w:sz w:val="22"/>
        </w:rPr>
      </w:pPr>
    </w:p>
    <w:p w:rsidR="00572ECA" w:rsidRPr="004F71C6" w:rsidRDefault="00572ECA" w:rsidP="004F71C6">
      <w:pPr>
        <w:numPr>
          <w:ilvl w:val="0"/>
          <w:numId w:val="1"/>
        </w:numPr>
        <w:tabs>
          <w:tab w:val="clear" w:pos="1800"/>
          <w:tab w:val="left" w:pos="-720"/>
          <w:tab w:val="num" w:pos="1170"/>
        </w:tabs>
        <w:suppressAutoHyphens/>
        <w:spacing w:line="300" w:lineRule="auto"/>
        <w:ind w:left="1170" w:hanging="630"/>
        <w:rPr>
          <w:b/>
          <w:i/>
          <w:sz w:val="22"/>
          <w:u w:val="single"/>
        </w:rPr>
      </w:pPr>
      <w:r w:rsidRPr="002A1E6C">
        <w:rPr>
          <w:sz w:val="22"/>
        </w:rPr>
        <w:t>Gum / Food / Candy</w:t>
      </w:r>
      <w:r w:rsidR="002A1E6C" w:rsidRPr="002A1E6C">
        <w:rPr>
          <w:sz w:val="22"/>
        </w:rPr>
        <w:t xml:space="preserve"> and </w:t>
      </w:r>
      <w:r w:rsidRPr="002A1E6C">
        <w:rPr>
          <w:sz w:val="22"/>
        </w:rPr>
        <w:t>Drink</w:t>
      </w:r>
      <w:r w:rsidR="002A1E6C" w:rsidRPr="002A1E6C">
        <w:rPr>
          <w:sz w:val="22"/>
        </w:rPr>
        <w:t>s</w:t>
      </w:r>
      <w:r w:rsidRPr="002A1E6C">
        <w:rPr>
          <w:sz w:val="22"/>
        </w:rPr>
        <w:t xml:space="preserve"> </w:t>
      </w:r>
      <w:r w:rsidR="002A1E6C" w:rsidRPr="002A1E6C">
        <w:rPr>
          <w:sz w:val="22"/>
        </w:rPr>
        <w:t xml:space="preserve">are not allowed during class time.  </w:t>
      </w:r>
      <w:r w:rsidR="002A1E6C" w:rsidRPr="005C6435">
        <w:rPr>
          <w:sz w:val="22"/>
          <w:u w:val="single"/>
        </w:rPr>
        <w:t>However, water bottles with water are encouraged, especially when it is hot outside</w:t>
      </w:r>
      <w:r w:rsidR="004E4D15">
        <w:rPr>
          <w:sz w:val="22"/>
          <w:u w:val="single"/>
        </w:rPr>
        <w:t>. When we study physical health, you will bring</w:t>
      </w:r>
      <w:r w:rsidR="009E7B0A">
        <w:rPr>
          <w:sz w:val="22"/>
          <w:u w:val="single"/>
        </w:rPr>
        <w:t xml:space="preserve"> water,</w:t>
      </w:r>
      <w:r w:rsidR="004E4D15">
        <w:rPr>
          <w:sz w:val="22"/>
          <w:u w:val="single"/>
        </w:rPr>
        <w:t xml:space="preserve"> fruits and vegetables to eat in class</w:t>
      </w:r>
      <w:r w:rsidR="009E7B0A">
        <w:rPr>
          <w:sz w:val="22"/>
          <w:u w:val="single"/>
        </w:rPr>
        <w:t xml:space="preserve"> (for points). </w:t>
      </w:r>
    </w:p>
    <w:p w:rsidR="004F71C6" w:rsidRPr="005C6435" w:rsidRDefault="004F71C6" w:rsidP="004F71C6">
      <w:pPr>
        <w:tabs>
          <w:tab w:val="left" w:pos="-720"/>
        </w:tabs>
        <w:suppressAutoHyphens/>
        <w:spacing w:line="300" w:lineRule="auto"/>
        <w:ind w:left="1170"/>
        <w:rPr>
          <w:b/>
          <w:i/>
          <w:sz w:val="22"/>
          <w:u w:val="single"/>
        </w:rPr>
      </w:pPr>
    </w:p>
    <w:p w:rsidR="002241AA" w:rsidRDefault="00537C17" w:rsidP="004F71C6">
      <w:pPr>
        <w:numPr>
          <w:ilvl w:val="0"/>
          <w:numId w:val="1"/>
        </w:numPr>
        <w:tabs>
          <w:tab w:val="clear" w:pos="1800"/>
          <w:tab w:val="left" w:pos="-720"/>
          <w:tab w:val="num" w:pos="1170"/>
        </w:tabs>
        <w:suppressAutoHyphens/>
        <w:spacing w:line="300" w:lineRule="auto"/>
        <w:ind w:left="1170" w:hanging="630"/>
        <w:rPr>
          <w:sz w:val="22"/>
        </w:rPr>
      </w:pPr>
      <w:r>
        <w:rPr>
          <w:sz w:val="22"/>
        </w:rPr>
        <w:t xml:space="preserve">Please remember that if you need to use the restroom, </w:t>
      </w:r>
      <w:r w:rsidR="00CF6632">
        <w:rPr>
          <w:sz w:val="22"/>
        </w:rPr>
        <w:t xml:space="preserve">please ask and then you may </w:t>
      </w:r>
      <w:r w:rsidR="005C6435">
        <w:rPr>
          <w:sz w:val="22"/>
        </w:rPr>
        <w:t>take the pass hanging by the door</w:t>
      </w:r>
      <w:r w:rsidR="00C03A4A">
        <w:rPr>
          <w:sz w:val="22"/>
        </w:rPr>
        <w:t xml:space="preserve">. </w:t>
      </w:r>
      <w:r>
        <w:rPr>
          <w:sz w:val="22"/>
        </w:rPr>
        <w:t xml:space="preserve"> </w:t>
      </w:r>
      <w:r w:rsidR="00CF6632">
        <w:rPr>
          <w:sz w:val="22"/>
        </w:rPr>
        <w:t xml:space="preserve">You may not use the pass to visit </w:t>
      </w:r>
      <w:r w:rsidR="005C6435">
        <w:rPr>
          <w:sz w:val="22"/>
        </w:rPr>
        <w:t>other classes, wander the halls, go to the gym, use the cell phone</w:t>
      </w:r>
      <w:r w:rsidR="00CF6632">
        <w:rPr>
          <w:sz w:val="22"/>
        </w:rPr>
        <w:t>, or go</w:t>
      </w:r>
      <w:r w:rsidR="005C6435">
        <w:rPr>
          <w:sz w:val="22"/>
        </w:rPr>
        <w:t xml:space="preserve"> to your locker.  </w:t>
      </w:r>
      <w:r w:rsidR="005C6435" w:rsidRPr="009E7B0A">
        <w:rPr>
          <w:sz w:val="22"/>
          <w:u w:val="single"/>
        </w:rPr>
        <w:t>Be sure</w:t>
      </w:r>
      <w:r w:rsidR="00CF6632" w:rsidRPr="009E7B0A">
        <w:rPr>
          <w:sz w:val="22"/>
          <w:u w:val="single"/>
        </w:rPr>
        <w:t xml:space="preserve"> to bring what you need to class.</w:t>
      </w:r>
      <w:r w:rsidR="00CF6632">
        <w:rPr>
          <w:sz w:val="22"/>
        </w:rPr>
        <w:t xml:space="preserve">  </w:t>
      </w:r>
      <w:r>
        <w:rPr>
          <w:sz w:val="22"/>
        </w:rPr>
        <w:t xml:space="preserve">  </w:t>
      </w:r>
    </w:p>
    <w:p w:rsidR="004F71C6" w:rsidRDefault="004F71C6" w:rsidP="004F71C6">
      <w:pPr>
        <w:tabs>
          <w:tab w:val="left" w:pos="-720"/>
        </w:tabs>
        <w:suppressAutoHyphens/>
        <w:spacing w:line="300" w:lineRule="auto"/>
        <w:ind w:left="1170"/>
        <w:rPr>
          <w:sz w:val="22"/>
        </w:rPr>
      </w:pPr>
    </w:p>
    <w:p w:rsidR="00537C17" w:rsidRPr="002241AA" w:rsidRDefault="0072727C" w:rsidP="004F71C6">
      <w:pPr>
        <w:numPr>
          <w:ilvl w:val="0"/>
          <w:numId w:val="1"/>
        </w:numPr>
        <w:tabs>
          <w:tab w:val="clear" w:pos="1800"/>
          <w:tab w:val="left" w:pos="-720"/>
          <w:tab w:val="num" w:pos="1170"/>
        </w:tabs>
        <w:suppressAutoHyphens/>
        <w:spacing w:line="300" w:lineRule="auto"/>
        <w:ind w:hanging="1260"/>
        <w:rPr>
          <w:sz w:val="22"/>
        </w:rPr>
      </w:pPr>
      <w:r>
        <w:rPr>
          <w:b/>
          <w:i/>
          <w:sz w:val="22"/>
          <w:u w:val="single"/>
        </w:rPr>
        <w:t>Wu</w:t>
      </w:r>
      <w:r w:rsidR="00537C17" w:rsidRPr="00572ECA">
        <w:rPr>
          <w:rFonts w:ascii="Book Antiqua" w:hAnsi="Book Antiqua"/>
          <w:b/>
          <w:i/>
          <w:sz w:val="22"/>
          <w:u w:val="single"/>
        </w:rPr>
        <w:t>’s Detention/Referral Policy:</w:t>
      </w:r>
    </w:p>
    <w:p w:rsidR="00537C17" w:rsidRDefault="00537C17">
      <w:pPr>
        <w:ind w:left="720"/>
        <w:rPr>
          <w:rFonts w:ascii="Book Antiqua" w:hAnsi="Book Antiqua"/>
          <w:sz w:val="22"/>
        </w:rPr>
      </w:pPr>
    </w:p>
    <w:p w:rsidR="00572ECA" w:rsidRPr="002241AA" w:rsidRDefault="00CF6632" w:rsidP="0072727C">
      <w:pPr>
        <w:ind w:left="2160"/>
        <w:rPr>
          <w:sz w:val="22"/>
        </w:rPr>
      </w:pPr>
      <w:r>
        <w:rPr>
          <w:sz w:val="22"/>
        </w:rPr>
        <w:t xml:space="preserve">Detentions are at Mrs. </w:t>
      </w:r>
      <w:r w:rsidR="0072727C">
        <w:rPr>
          <w:sz w:val="22"/>
        </w:rPr>
        <w:t>Wu</w:t>
      </w:r>
      <w:r>
        <w:rPr>
          <w:sz w:val="22"/>
        </w:rPr>
        <w:t xml:space="preserve">’s discretion, and are usually rare, but do not take advantage of a good situation!  You can get a detention for breaking any of the rules.  </w:t>
      </w:r>
      <w:r w:rsidR="00537C17" w:rsidRPr="002241AA">
        <w:rPr>
          <w:sz w:val="22"/>
        </w:rPr>
        <w:t xml:space="preserve"> </w:t>
      </w:r>
      <w:r w:rsidR="009E7B0A">
        <w:rPr>
          <w:sz w:val="22"/>
        </w:rPr>
        <w:t xml:space="preserve">If detentions and parent conferences do not work top curb behavior, you may receive a referral to the counseling office. </w:t>
      </w:r>
    </w:p>
    <w:p w:rsidR="00FD48C1" w:rsidRDefault="00FD48C1" w:rsidP="004F71C6">
      <w:pPr>
        <w:ind w:left="720"/>
        <w:rPr>
          <w:b/>
          <w:szCs w:val="24"/>
        </w:rPr>
      </w:pPr>
    </w:p>
    <w:p w:rsidR="00537C17" w:rsidRPr="004F71C6" w:rsidRDefault="00537C17" w:rsidP="004F71C6">
      <w:pPr>
        <w:ind w:left="720"/>
        <w:rPr>
          <w:rFonts w:ascii="Book Antiqua" w:hAnsi="Book Antiqua"/>
          <w:b/>
          <w:szCs w:val="24"/>
        </w:rPr>
      </w:pPr>
      <w:r w:rsidRPr="004F71C6">
        <w:rPr>
          <w:b/>
          <w:szCs w:val="24"/>
        </w:rPr>
        <w:t xml:space="preserve">Any serious problems: fighting, name-calling, </w:t>
      </w:r>
      <w:r w:rsidR="00572ECA" w:rsidRPr="004F71C6">
        <w:rPr>
          <w:b/>
          <w:szCs w:val="24"/>
        </w:rPr>
        <w:t>any form of cheating, and</w:t>
      </w:r>
      <w:r w:rsidRPr="004F71C6">
        <w:rPr>
          <w:b/>
          <w:szCs w:val="24"/>
        </w:rPr>
        <w:t xml:space="preserve"> other major discipline problems will skip the procedures of the detention policy and</w:t>
      </w:r>
      <w:r w:rsidR="00572ECA" w:rsidRPr="004F71C6">
        <w:rPr>
          <w:b/>
          <w:szCs w:val="24"/>
        </w:rPr>
        <w:t xml:space="preserve"> </w:t>
      </w:r>
      <w:r w:rsidRPr="004F71C6">
        <w:rPr>
          <w:b/>
          <w:szCs w:val="24"/>
        </w:rPr>
        <w:t>be sent directly to</w:t>
      </w:r>
      <w:r w:rsidR="00572ECA" w:rsidRPr="004F71C6">
        <w:rPr>
          <w:b/>
          <w:szCs w:val="24"/>
        </w:rPr>
        <w:t xml:space="preserve"> the</w:t>
      </w:r>
      <w:r w:rsidRPr="004F71C6">
        <w:rPr>
          <w:b/>
          <w:szCs w:val="24"/>
        </w:rPr>
        <w:t xml:space="preserve"> grade level advisor, with a referral</w:t>
      </w:r>
      <w:r w:rsidRPr="004F71C6">
        <w:rPr>
          <w:rFonts w:ascii="Book Antiqua" w:hAnsi="Book Antiqua"/>
          <w:b/>
          <w:szCs w:val="24"/>
        </w:rPr>
        <w:t>.</w:t>
      </w:r>
    </w:p>
    <w:p w:rsidR="00537C17" w:rsidRPr="005C6435" w:rsidRDefault="00537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uppressAutoHyphens/>
        <w:spacing w:line="300" w:lineRule="auto"/>
        <w:rPr>
          <w:sz w:val="28"/>
          <w:szCs w:val="28"/>
        </w:rPr>
      </w:pPr>
      <w:r w:rsidRPr="005C6435">
        <w:rPr>
          <w:sz w:val="28"/>
          <w:szCs w:val="28"/>
        </w:rPr>
        <w:tab/>
      </w:r>
      <w:r w:rsidRPr="005C6435">
        <w:rPr>
          <w:sz w:val="28"/>
          <w:szCs w:val="28"/>
        </w:rPr>
        <w:tab/>
      </w:r>
      <w:r w:rsidRPr="005C6435">
        <w:rPr>
          <w:sz w:val="28"/>
          <w:szCs w:val="28"/>
        </w:rPr>
        <w:tab/>
      </w:r>
      <w:r w:rsidRPr="005C6435">
        <w:rPr>
          <w:sz w:val="28"/>
          <w:szCs w:val="28"/>
        </w:rPr>
        <w:tab/>
      </w:r>
      <w:r w:rsidRPr="005C6435">
        <w:rPr>
          <w:sz w:val="28"/>
          <w:szCs w:val="28"/>
        </w:rPr>
        <w:tab/>
      </w:r>
    </w:p>
    <w:p w:rsidR="004E2529" w:rsidRDefault="004E2529">
      <w:pPr>
        <w:pStyle w:val="Heading2"/>
      </w:pPr>
    </w:p>
    <w:p w:rsidR="004E2529" w:rsidRDefault="004E2529">
      <w:pPr>
        <w:pStyle w:val="Heading2"/>
      </w:pPr>
    </w:p>
    <w:p w:rsidR="00537C17" w:rsidRDefault="00537C17">
      <w:pPr>
        <w:pStyle w:val="Heading2"/>
      </w:pPr>
      <w:r>
        <w:t>Methods of Evaluation</w:t>
      </w:r>
    </w:p>
    <w:p w:rsidR="00537C17" w:rsidRPr="002241AA" w:rsidRDefault="00537C17">
      <w:pPr>
        <w:rPr>
          <w:sz w:val="22"/>
          <w:szCs w:val="22"/>
        </w:rPr>
      </w:pPr>
      <w:r w:rsidRPr="002241AA">
        <w:rPr>
          <w:sz w:val="22"/>
          <w:szCs w:val="22"/>
        </w:rPr>
        <w:t xml:space="preserve"> </w:t>
      </w:r>
    </w:p>
    <w:p w:rsidR="00537C17" w:rsidRPr="002241AA" w:rsidRDefault="004E4D15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Hom</w:t>
      </w:r>
      <w:bookmarkStart w:id="0" w:name="_GoBack"/>
      <w:bookmarkEnd w:id="0"/>
      <w:r>
        <w:rPr>
          <w:i/>
          <w:sz w:val="22"/>
          <w:szCs w:val="22"/>
          <w:u w:val="single"/>
        </w:rPr>
        <w:t>ework  &amp;</w:t>
      </w:r>
      <w:proofErr w:type="gramEnd"/>
      <w:r>
        <w:rPr>
          <w:i/>
          <w:sz w:val="22"/>
          <w:szCs w:val="22"/>
          <w:u w:val="single"/>
        </w:rPr>
        <w:t xml:space="preserve"> All Assignments- 50</w:t>
      </w:r>
      <w:r w:rsidR="00537C17" w:rsidRPr="002241AA">
        <w:rPr>
          <w:i/>
          <w:sz w:val="22"/>
          <w:szCs w:val="22"/>
          <w:u w:val="single"/>
        </w:rPr>
        <w:t xml:space="preserve"> % of grade</w:t>
      </w:r>
    </w:p>
    <w:p w:rsidR="00537C17" w:rsidRPr="002241AA" w:rsidRDefault="00537C17">
      <w:pPr>
        <w:rPr>
          <w:sz w:val="22"/>
          <w:szCs w:val="22"/>
        </w:rPr>
      </w:pPr>
      <w:r w:rsidRPr="002241AA">
        <w:rPr>
          <w:sz w:val="22"/>
          <w:szCs w:val="22"/>
        </w:rPr>
        <w:tab/>
      </w:r>
    </w:p>
    <w:p w:rsidR="00537C17" w:rsidRDefault="004E4D15" w:rsidP="004E4D15">
      <w:pPr>
        <w:ind w:left="720"/>
        <w:rPr>
          <w:sz w:val="22"/>
          <w:szCs w:val="22"/>
        </w:rPr>
      </w:pPr>
      <w:r>
        <w:rPr>
          <w:sz w:val="22"/>
          <w:szCs w:val="22"/>
        </w:rPr>
        <w:t>Class worksheets and homework worksheets will be common.  We will also have small assignments</w:t>
      </w:r>
      <w:r w:rsidR="00085F19">
        <w:rPr>
          <w:sz w:val="22"/>
          <w:szCs w:val="22"/>
        </w:rPr>
        <w:t xml:space="preserve"> and projects</w:t>
      </w:r>
      <w:r>
        <w:rPr>
          <w:sz w:val="22"/>
          <w:szCs w:val="22"/>
        </w:rPr>
        <w:t xml:space="preserve"> that will be a part of this category. </w:t>
      </w:r>
    </w:p>
    <w:p w:rsidR="004E4D15" w:rsidRPr="004E4D15" w:rsidRDefault="004E4D15" w:rsidP="004E4D15">
      <w:pPr>
        <w:ind w:left="720"/>
        <w:rPr>
          <w:sz w:val="22"/>
          <w:szCs w:val="22"/>
        </w:rPr>
      </w:pPr>
    </w:p>
    <w:p w:rsidR="00537C17" w:rsidRPr="002241AA" w:rsidRDefault="004E4D1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Quizzes– 20</w:t>
      </w:r>
      <w:proofErr w:type="gramStart"/>
      <w:r w:rsidR="00537C17" w:rsidRPr="002241AA">
        <w:rPr>
          <w:sz w:val="22"/>
          <w:szCs w:val="22"/>
        </w:rPr>
        <w:t>%  of</w:t>
      </w:r>
      <w:proofErr w:type="gramEnd"/>
      <w:r w:rsidR="00537C17" w:rsidRPr="002241AA">
        <w:rPr>
          <w:sz w:val="22"/>
          <w:szCs w:val="22"/>
        </w:rPr>
        <w:t xml:space="preserve"> grade</w:t>
      </w:r>
    </w:p>
    <w:p w:rsidR="00537C17" w:rsidRPr="002241AA" w:rsidRDefault="00537C17">
      <w:pPr>
        <w:rPr>
          <w:sz w:val="22"/>
          <w:szCs w:val="22"/>
        </w:rPr>
      </w:pPr>
    </w:p>
    <w:p w:rsidR="00537C17" w:rsidRPr="002241AA" w:rsidRDefault="00537C17">
      <w:pPr>
        <w:ind w:left="720"/>
        <w:rPr>
          <w:sz w:val="22"/>
          <w:szCs w:val="22"/>
        </w:rPr>
      </w:pPr>
      <w:r w:rsidRPr="002241AA">
        <w:rPr>
          <w:sz w:val="22"/>
          <w:szCs w:val="22"/>
        </w:rPr>
        <w:t>These may be multiple cho</w:t>
      </w:r>
      <w:r w:rsidR="004F71C6">
        <w:rPr>
          <w:sz w:val="22"/>
          <w:szCs w:val="22"/>
        </w:rPr>
        <w:t xml:space="preserve">ice, true false, matching, fill-in-the blank, and short answer.  </w:t>
      </w:r>
      <w:r w:rsidRPr="002241AA">
        <w:rPr>
          <w:sz w:val="22"/>
          <w:szCs w:val="22"/>
        </w:rPr>
        <w:t xml:space="preserve">Each test may be of slightly different format.  </w:t>
      </w:r>
    </w:p>
    <w:p w:rsidR="00537C17" w:rsidRDefault="00537C17">
      <w:pPr>
        <w:ind w:left="720"/>
      </w:pPr>
    </w:p>
    <w:p w:rsidR="00537C17" w:rsidRPr="002241AA" w:rsidRDefault="00537C17">
      <w:pPr>
        <w:pStyle w:val="Heading3"/>
        <w:rPr>
          <w:sz w:val="22"/>
          <w:szCs w:val="22"/>
        </w:rPr>
      </w:pPr>
      <w:r w:rsidRPr="002241AA">
        <w:rPr>
          <w:sz w:val="22"/>
          <w:szCs w:val="22"/>
        </w:rPr>
        <w:t>Competency Exam</w:t>
      </w:r>
      <w:r w:rsidR="009164E8">
        <w:rPr>
          <w:sz w:val="22"/>
          <w:szCs w:val="22"/>
        </w:rPr>
        <w:t xml:space="preserve"> and</w:t>
      </w:r>
      <w:r w:rsidR="004E2529">
        <w:rPr>
          <w:sz w:val="22"/>
          <w:szCs w:val="22"/>
        </w:rPr>
        <w:t>/or</w:t>
      </w:r>
      <w:r w:rsidR="009164E8">
        <w:rPr>
          <w:sz w:val="22"/>
          <w:szCs w:val="22"/>
        </w:rPr>
        <w:t xml:space="preserve"> Presentation</w:t>
      </w:r>
      <w:r w:rsidRPr="002241AA">
        <w:rPr>
          <w:sz w:val="22"/>
          <w:szCs w:val="22"/>
        </w:rPr>
        <w:t xml:space="preserve"> – 30 % of grade</w:t>
      </w:r>
    </w:p>
    <w:p w:rsidR="00537C17" w:rsidRPr="002241AA" w:rsidRDefault="00537C17">
      <w:pPr>
        <w:rPr>
          <w:sz w:val="22"/>
          <w:szCs w:val="22"/>
        </w:rPr>
      </w:pPr>
    </w:p>
    <w:p w:rsidR="00537C17" w:rsidRDefault="004E4D1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This will be over everything we have learned about health at the end of the quarter.  </w:t>
      </w:r>
      <w:r w:rsidR="009E7B0A">
        <w:rPr>
          <w:sz w:val="22"/>
          <w:szCs w:val="22"/>
        </w:rPr>
        <w:t xml:space="preserve">  </w:t>
      </w:r>
    </w:p>
    <w:p w:rsidR="005C6435" w:rsidRDefault="005C6435">
      <w:pPr>
        <w:ind w:left="720"/>
      </w:pPr>
    </w:p>
    <w:p w:rsidR="002241AA" w:rsidRPr="004F71C6" w:rsidRDefault="002241AA" w:rsidP="002241AA">
      <w:pPr>
        <w:ind w:left="720"/>
        <w:rPr>
          <w:b/>
          <w:szCs w:val="24"/>
        </w:rPr>
      </w:pPr>
      <w:r w:rsidRPr="004F71C6">
        <w:rPr>
          <w:b/>
          <w:szCs w:val="24"/>
        </w:rPr>
        <w:t xml:space="preserve">Cheating will not be tolerated, including copying from </w:t>
      </w:r>
      <w:r w:rsidR="009E7B0A">
        <w:rPr>
          <w:b/>
          <w:szCs w:val="24"/>
        </w:rPr>
        <w:t>the workbook</w:t>
      </w:r>
      <w:r w:rsidRPr="004F71C6">
        <w:rPr>
          <w:b/>
          <w:szCs w:val="24"/>
        </w:rPr>
        <w:t>, copying from a neighbor, or cut and paste from the internet.  Any form of cheating is an immediate referral.</w:t>
      </w:r>
    </w:p>
    <w:p w:rsidR="00537C17" w:rsidRPr="0081229D" w:rsidRDefault="00537C17">
      <w:pPr>
        <w:rPr>
          <w:i/>
          <w:sz w:val="10"/>
          <w:szCs w:val="10"/>
          <w:u w:val="single"/>
        </w:rPr>
      </w:pPr>
    </w:p>
    <w:p w:rsidR="00537C17" w:rsidRDefault="00537C17" w:rsidP="005C6435">
      <w:pPr>
        <w:tabs>
          <w:tab w:val="left" w:pos="-720"/>
        </w:tabs>
        <w:suppressAutoHyphens/>
        <w:spacing w:line="300" w:lineRule="auto"/>
        <w:ind w:left="720"/>
        <w:rPr>
          <w:b/>
          <w:i/>
          <w:sz w:val="28"/>
          <w:szCs w:val="28"/>
          <w:u w:val="single"/>
        </w:rPr>
      </w:pPr>
      <w:r w:rsidRPr="005C6435">
        <w:rPr>
          <w:b/>
          <w:i/>
          <w:sz w:val="28"/>
          <w:szCs w:val="28"/>
          <w:u w:val="single"/>
        </w:rPr>
        <w:t>Grading Scale:</w:t>
      </w:r>
    </w:p>
    <w:p w:rsidR="0081229D" w:rsidRPr="0081229D" w:rsidRDefault="0081229D" w:rsidP="00065F3D">
      <w:pPr>
        <w:tabs>
          <w:tab w:val="left" w:pos="-720"/>
        </w:tabs>
        <w:suppressAutoHyphens/>
        <w:spacing w:line="300" w:lineRule="auto"/>
        <w:ind w:left="720"/>
        <w:rPr>
          <w:sz w:val="10"/>
          <w:szCs w:val="10"/>
        </w:rPr>
      </w:pPr>
    </w:p>
    <w:p w:rsidR="00065F3D" w:rsidRPr="00065F3D" w:rsidRDefault="00065F3D" w:rsidP="00065F3D">
      <w:pPr>
        <w:tabs>
          <w:tab w:val="left" w:pos="-720"/>
        </w:tabs>
        <w:suppressAutoHyphens/>
        <w:spacing w:line="300" w:lineRule="auto"/>
        <w:ind w:left="720"/>
        <w:rPr>
          <w:szCs w:val="24"/>
        </w:rPr>
      </w:pPr>
      <w:r w:rsidRPr="00065F3D">
        <w:rPr>
          <w:szCs w:val="24"/>
        </w:rPr>
        <w:t xml:space="preserve">A+   = 98 - 100 %  </w:t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>
        <w:rPr>
          <w:szCs w:val="24"/>
        </w:rPr>
        <w:tab/>
      </w:r>
      <w:r w:rsidRPr="00065F3D">
        <w:rPr>
          <w:szCs w:val="24"/>
        </w:rPr>
        <w:t>C   = 75 - 79 %</w:t>
      </w:r>
    </w:p>
    <w:p w:rsidR="00065F3D" w:rsidRPr="00065F3D" w:rsidRDefault="00065F3D" w:rsidP="00065F3D">
      <w:pPr>
        <w:tabs>
          <w:tab w:val="left" w:pos="-720"/>
        </w:tabs>
        <w:suppressAutoHyphens/>
        <w:spacing w:line="300" w:lineRule="auto"/>
        <w:ind w:left="720"/>
        <w:rPr>
          <w:szCs w:val="24"/>
        </w:rPr>
      </w:pPr>
      <w:r w:rsidRPr="00065F3D">
        <w:rPr>
          <w:szCs w:val="24"/>
        </w:rPr>
        <w:t>A     = 95 - 97 %</w:t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  <w:t xml:space="preserve">C- = 70 - 74 % </w:t>
      </w:r>
    </w:p>
    <w:p w:rsidR="00065F3D" w:rsidRPr="00065F3D" w:rsidRDefault="00065F3D" w:rsidP="00065F3D">
      <w:pPr>
        <w:tabs>
          <w:tab w:val="left" w:pos="-720"/>
        </w:tabs>
        <w:suppressAutoHyphens/>
        <w:spacing w:line="300" w:lineRule="auto"/>
        <w:ind w:left="720"/>
        <w:rPr>
          <w:szCs w:val="24"/>
        </w:rPr>
      </w:pPr>
      <w:r w:rsidRPr="00065F3D">
        <w:rPr>
          <w:szCs w:val="24"/>
        </w:rPr>
        <w:t xml:space="preserve">A -   = 90 - 94 % </w:t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  <w:t>D   = 65 - 69 %</w:t>
      </w:r>
    </w:p>
    <w:p w:rsidR="00065F3D" w:rsidRPr="00065F3D" w:rsidRDefault="00065F3D" w:rsidP="00065F3D">
      <w:pPr>
        <w:tabs>
          <w:tab w:val="left" w:pos="-720"/>
        </w:tabs>
        <w:suppressAutoHyphens/>
        <w:spacing w:line="300" w:lineRule="auto"/>
        <w:ind w:left="720"/>
        <w:rPr>
          <w:szCs w:val="24"/>
        </w:rPr>
      </w:pPr>
      <w:r w:rsidRPr="00065F3D">
        <w:rPr>
          <w:szCs w:val="24"/>
        </w:rPr>
        <w:t>B</w:t>
      </w:r>
      <w:r w:rsidR="005F133D">
        <w:rPr>
          <w:szCs w:val="24"/>
        </w:rPr>
        <w:t>+   = 88</w:t>
      </w:r>
      <w:r w:rsidRPr="00065F3D">
        <w:rPr>
          <w:szCs w:val="24"/>
        </w:rPr>
        <w:t xml:space="preserve"> - 89 %</w:t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</w:r>
      <w:r w:rsidRPr="00065F3D">
        <w:rPr>
          <w:szCs w:val="24"/>
        </w:rPr>
        <w:tab/>
        <w:t xml:space="preserve">D - = 60 - 64 %  </w:t>
      </w:r>
    </w:p>
    <w:p w:rsidR="005C6435" w:rsidRPr="002241AA" w:rsidRDefault="005F133D" w:rsidP="00065F3D">
      <w:pPr>
        <w:tabs>
          <w:tab w:val="left" w:pos="-720"/>
          <w:tab w:val="left" w:pos="1890"/>
        </w:tabs>
        <w:suppressAutoHyphens/>
        <w:spacing w:line="300" w:lineRule="auto"/>
        <w:ind w:left="720"/>
        <w:rPr>
          <w:szCs w:val="24"/>
        </w:rPr>
      </w:pPr>
      <w:r>
        <w:rPr>
          <w:szCs w:val="24"/>
        </w:rPr>
        <w:t>B</w:t>
      </w:r>
      <w:r w:rsidR="00065F3D" w:rsidRPr="00065F3D">
        <w:rPr>
          <w:szCs w:val="24"/>
        </w:rPr>
        <w:t xml:space="preserve">   </w:t>
      </w:r>
      <w:r>
        <w:rPr>
          <w:szCs w:val="24"/>
        </w:rPr>
        <w:t xml:space="preserve">  = 85</w:t>
      </w:r>
      <w:r w:rsidR="00065F3D" w:rsidRPr="00065F3D">
        <w:rPr>
          <w:szCs w:val="24"/>
        </w:rPr>
        <w:t xml:space="preserve"> - 8</w:t>
      </w:r>
      <w:r>
        <w:rPr>
          <w:szCs w:val="24"/>
        </w:rPr>
        <w:t>7</w:t>
      </w:r>
      <w:r w:rsidR="00065F3D" w:rsidRPr="00065F3D">
        <w:rPr>
          <w:szCs w:val="24"/>
        </w:rPr>
        <w:t xml:space="preserve"> %</w:t>
      </w:r>
      <w:r w:rsidR="00065F3D" w:rsidRPr="00065F3D">
        <w:rPr>
          <w:szCs w:val="24"/>
        </w:rPr>
        <w:tab/>
      </w:r>
      <w:r w:rsidR="00065F3D" w:rsidRPr="00065F3D">
        <w:rPr>
          <w:szCs w:val="24"/>
        </w:rPr>
        <w:tab/>
      </w:r>
      <w:r w:rsidR="00065F3D" w:rsidRPr="00065F3D">
        <w:rPr>
          <w:szCs w:val="24"/>
        </w:rPr>
        <w:tab/>
      </w:r>
      <w:r w:rsidR="00065F3D" w:rsidRPr="00065F3D">
        <w:rPr>
          <w:szCs w:val="24"/>
        </w:rPr>
        <w:tab/>
      </w:r>
      <w:r w:rsidR="00065F3D" w:rsidRPr="00065F3D">
        <w:rPr>
          <w:szCs w:val="24"/>
        </w:rPr>
        <w:tab/>
      </w:r>
      <w:r w:rsidR="00065F3D" w:rsidRPr="00065F3D">
        <w:rPr>
          <w:szCs w:val="24"/>
        </w:rPr>
        <w:tab/>
        <w:t>F    = 59 % and below</w:t>
      </w:r>
    </w:p>
    <w:p w:rsidR="00537C17" w:rsidRPr="005C6435" w:rsidRDefault="005F133D">
      <w:pPr>
        <w:tabs>
          <w:tab w:val="left" w:pos="-720"/>
        </w:tabs>
        <w:suppressAutoHyphens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65F3D">
        <w:rPr>
          <w:szCs w:val="24"/>
        </w:rPr>
        <w:t>B-    = 80 - 84 %</w:t>
      </w:r>
    </w:p>
    <w:p w:rsidR="002241AA" w:rsidRPr="004F71C6" w:rsidRDefault="00CA0DBE">
      <w:pPr>
        <w:rPr>
          <w:b/>
          <w:szCs w:val="24"/>
        </w:rPr>
      </w:pPr>
      <w:r w:rsidRPr="004F71C6">
        <w:rPr>
          <w:b/>
          <w:szCs w:val="24"/>
        </w:rPr>
        <w:t>Updated g</w:t>
      </w:r>
      <w:r w:rsidR="002241AA" w:rsidRPr="004F71C6">
        <w:rPr>
          <w:b/>
          <w:szCs w:val="24"/>
        </w:rPr>
        <w:t>rades will be</w:t>
      </w:r>
      <w:r w:rsidRPr="004F71C6">
        <w:rPr>
          <w:b/>
          <w:szCs w:val="24"/>
        </w:rPr>
        <w:t xml:space="preserve"> available</w:t>
      </w:r>
      <w:r w:rsidR="002241AA" w:rsidRPr="004F71C6">
        <w:rPr>
          <w:b/>
          <w:szCs w:val="24"/>
        </w:rPr>
        <w:t xml:space="preserve"> </w:t>
      </w:r>
      <w:r w:rsidR="00CF6632" w:rsidRPr="004F71C6">
        <w:rPr>
          <w:b/>
          <w:szCs w:val="24"/>
        </w:rPr>
        <w:t xml:space="preserve">online </w:t>
      </w:r>
      <w:r w:rsidR="002241AA" w:rsidRPr="004F71C6">
        <w:rPr>
          <w:b/>
          <w:szCs w:val="24"/>
        </w:rPr>
        <w:t xml:space="preserve">on Mondays.  </w:t>
      </w:r>
      <w:r w:rsidR="00CF6632" w:rsidRPr="004F71C6">
        <w:rPr>
          <w:b/>
          <w:szCs w:val="24"/>
        </w:rPr>
        <w:t xml:space="preserve">Please make sure you and your parents have access to your grades online.  See your grade level advisor if you need to set up an account.  </w:t>
      </w:r>
      <w:r w:rsidR="00C03A4A" w:rsidRPr="004F71C6">
        <w:rPr>
          <w:b/>
          <w:szCs w:val="24"/>
        </w:rPr>
        <w:t xml:space="preserve">Please be responsible for your grade in this class.  </w:t>
      </w:r>
    </w:p>
    <w:p w:rsidR="00C03A4A" w:rsidRPr="005C6435" w:rsidRDefault="00C03A4A">
      <w:pPr>
        <w:rPr>
          <w:sz w:val="28"/>
          <w:szCs w:val="28"/>
        </w:rPr>
      </w:pPr>
    </w:p>
    <w:p w:rsidR="00C03A4A" w:rsidRDefault="00A80893" w:rsidP="00C03A4A">
      <w:pPr>
        <w:pStyle w:val="Heading2"/>
      </w:pPr>
      <w:r>
        <w:t>Classroom Website</w:t>
      </w:r>
    </w:p>
    <w:p w:rsidR="004F71C6" w:rsidRDefault="004F71C6" w:rsidP="00C03A4A"/>
    <w:p w:rsidR="00A80893" w:rsidRDefault="00A80893" w:rsidP="00C03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Google C</w:t>
      </w:r>
      <w:r w:rsidRPr="00A80893">
        <w:rPr>
          <w:b/>
          <w:sz w:val="28"/>
          <w:szCs w:val="28"/>
        </w:rPr>
        <w:t>lassroom</w:t>
      </w:r>
    </w:p>
    <w:p w:rsidR="00A80893" w:rsidRPr="00A80893" w:rsidRDefault="00A80893" w:rsidP="00C03A4A">
      <w:pPr>
        <w:rPr>
          <w:b/>
          <w:sz w:val="28"/>
          <w:szCs w:val="28"/>
        </w:rPr>
      </w:pPr>
    </w:p>
    <w:p w:rsidR="004F71C6" w:rsidRDefault="00A80893" w:rsidP="00C03A4A">
      <w:r>
        <w:t>Use your e-mail</w:t>
      </w:r>
      <w:r w:rsidR="009E7B0A">
        <w:t xml:space="preserve"> (</w:t>
      </w:r>
      <w:r w:rsidR="00065F3D" w:rsidRPr="00065F3D">
        <w:rPr>
          <w:i/>
        </w:rPr>
        <w:t>first_last@myabcusd.org</w:t>
      </w:r>
      <w:r w:rsidR="009E7B0A">
        <w:t>)</w:t>
      </w:r>
      <w:r>
        <w:t xml:space="preserve"> </w:t>
      </w:r>
      <w:r w:rsidR="00065F3D">
        <w:t xml:space="preserve">and </w:t>
      </w:r>
      <w:r w:rsidR="00065F3D" w:rsidRPr="00065F3D">
        <w:t>password</w:t>
      </w:r>
      <w:r w:rsidR="00065F3D">
        <w:t>,</w:t>
      </w:r>
      <w:r w:rsidR="00065F3D" w:rsidRPr="00065F3D">
        <w:t xml:space="preserve"> format will be the student's date of birth format (YYYYMMDD)</w:t>
      </w:r>
      <w:r w:rsidR="00065F3D">
        <w:t xml:space="preserve">, </w:t>
      </w:r>
      <w:r>
        <w:t xml:space="preserve">to access our google classroom page. </w:t>
      </w:r>
      <w:r w:rsidR="004F71C6">
        <w:t xml:space="preserve">Please use the following information to sign up for our class communication website.  </w:t>
      </w:r>
    </w:p>
    <w:p w:rsidR="004F71C6" w:rsidRDefault="004F71C6" w:rsidP="00C03A4A"/>
    <w:p w:rsidR="004F71C6" w:rsidRDefault="004F71C6" w:rsidP="00C03A4A">
      <w:r>
        <w:tab/>
      </w:r>
      <w:r w:rsidR="00E8414A">
        <w:t>Class title</w:t>
      </w:r>
      <w:r w:rsidR="00A80893">
        <w:t xml:space="preserve">:  </w:t>
      </w:r>
      <w:r w:rsidR="009E7B0A">
        <w:t>7</w:t>
      </w:r>
      <w:r w:rsidR="009E7B0A" w:rsidRPr="009E7B0A">
        <w:rPr>
          <w:vertAlign w:val="superscript"/>
        </w:rPr>
        <w:t>th</w:t>
      </w:r>
      <w:r w:rsidR="009E7B0A">
        <w:t xml:space="preserve"> </w:t>
      </w:r>
      <w:r w:rsidR="004E2529">
        <w:t xml:space="preserve">grade </w:t>
      </w:r>
    </w:p>
    <w:p w:rsidR="004F71C6" w:rsidRDefault="004F71C6" w:rsidP="00C03A4A"/>
    <w:p w:rsidR="004F71C6" w:rsidRDefault="004F71C6" w:rsidP="00C03A4A">
      <w:r>
        <w:tab/>
      </w:r>
      <w:r w:rsidR="00E8414A">
        <w:t>Group Code</w:t>
      </w:r>
      <w:r>
        <w:t xml:space="preserve">: </w:t>
      </w:r>
      <w:r w:rsidR="00A93D31">
        <w:t xml:space="preserve"> </w:t>
      </w:r>
      <w:r w:rsidR="00D5485F" w:rsidRPr="00D5485F">
        <w:t>pf4wqy</w:t>
      </w:r>
    </w:p>
    <w:p w:rsidR="004F71C6" w:rsidRDefault="004F71C6" w:rsidP="00C03A4A"/>
    <w:p w:rsidR="006A2337" w:rsidRDefault="006A2337" w:rsidP="00C03A4A"/>
    <w:p w:rsidR="0066752D" w:rsidRDefault="0066752D" w:rsidP="006A2337">
      <w:pPr>
        <w:pStyle w:val="Heading2"/>
      </w:pPr>
    </w:p>
    <w:p w:rsidR="0066752D" w:rsidRDefault="0066752D" w:rsidP="006A2337">
      <w:pPr>
        <w:pStyle w:val="Heading2"/>
      </w:pPr>
    </w:p>
    <w:p w:rsidR="0066752D" w:rsidRDefault="0066752D" w:rsidP="006A2337">
      <w:pPr>
        <w:pStyle w:val="Heading2"/>
      </w:pPr>
    </w:p>
    <w:p w:rsidR="006A2337" w:rsidRDefault="006A2337" w:rsidP="006A2337">
      <w:pPr>
        <w:pStyle w:val="Heading2"/>
      </w:pPr>
      <w:r>
        <w:t>Student and Parent Connection</w:t>
      </w:r>
    </w:p>
    <w:p w:rsidR="006A2337" w:rsidRDefault="006A2337" w:rsidP="006A2337"/>
    <w:p w:rsidR="00CF6632" w:rsidRPr="009E7B0A" w:rsidRDefault="006A2337" w:rsidP="006A2337">
      <w:pPr>
        <w:rPr>
          <w:i/>
          <w:u w:val="single"/>
        </w:rPr>
      </w:pPr>
      <w:r>
        <w:t xml:space="preserve">Yes, we have looked over this information and are aware of </w:t>
      </w:r>
      <w:r w:rsidR="00CF6632">
        <w:t xml:space="preserve">the rules and </w:t>
      </w:r>
      <w:r w:rsidR="009E7B0A">
        <w:t>academic preparedness for 7th g</w:t>
      </w:r>
      <w:r w:rsidR="004E4D15">
        <w:t xml:space="preserve">rade </w:t>
      </w:r>
      <w:r w:rsidR="009E7B0A">
        <w:t xml:space="preserve">Wheel - </w:t>
      </w:r>
      <w:r w:rsidR="004E4D15">
        <w:t>Health for this quarter</w:t>
      </w:r>
      <w:r w:rsidR="00CF6632">
        <w:t xml:space="preserve">! </w:t>
      </w:r>
      <w:r w:rsidR="004F71C6" w:rsidRPr="009E7B0A">
        <w:rPr>
          <w:i/>
          <w:u w:val="single"/>
        </w:rPr>
        <w:t xml:space="preserve">After you have </w:t>
      </w:r>
      <w:r w:rsidR="00A80893" w:rsidRPr="009E7B0A">
        <w:rPr>
          <w:i/>
          <w:u w:val="single"/>
        </w:rPr>
        <w:t xml:space="preserve">signed up for Google Classroom, please sign this and return. </w:t>
      </w:r>
    </w:p>
    <w:p w:rsidR="006A2337" w:rsidRDefault="006A2337" w:rsidP="006A2337">
      <w:r>
        <w:t xml:space="preserve">  </w:t>
      </w:r>
    </w:p>
    <w:p w:rsidR="004F71C6" w:rsidRDefault="004F71C6" w:rsidP="006A2337"/>
    <w:p w:rsidR="004F71C6" w:rsidRDefault="004F71C6" w:rsidP="006A2337"/>
    <w:p w:rsidR="006A2337" w:rsidRDefault="006A2337" w:rsidP="006A2337"/>
    <w:p w:rsidR="006A2337" w:rsidRDefault="006A2337" w:rsidP="006A2337">
      <w:r>
        <w:t>___________________________</w:t>
      </w:r>
      <w:r>
        <w:tab/>
      </w:r>
      <w:r>
        <w:tab/>
      </w:r>
      <w:r>
        <w:tab/>
        <w:t>____________________________</w:t>
      </w:r>
    </w:p>
    <w:p w:rsidR="006A2337" w:rsidRPr="006A2337" w:rsidRDefault="006A2337" w:rsidP="006A2337">
      <w:r>
        <w:t>Student</w:t>
      </w:r>
      <w:r w:rsidR="004F71C6">
        <w:t>’s Name</w:t>
      </w:r>
      <w:r w:rsidR="009E7B0A">
        <w:tab/>
      </w:r>
      <w:r>
        <w:tab/>
      </w:r>
      <w:r>
        <w:tab/>
      </w:r>
      <w:r>
        <w:tab/>
      </w:r>
      <w:r>
        <w:tab/>
        <w:t>Student’s Signature</w:t>
      </w:r>
      <w:r>
        <w:tab/>
      </w:r>
      <w:r>
        <w:tab/>
      </w:r>
      <w:r>
        <w:tab/>
      </w:r>
      <w:r>
        <w:tab/>
      </w:r>
    </w:p>
    <w:p w:rsidR="006A2337" w:rsidRDefault="006A2337" w:rsidP="006A2337"/>
    <w:p w:rsidR="006A2337" w:rsidRPr="006A2337" w:rsidRDefault="006A2337" w:rsidP="006A2337"/>
    <w:p w:rsidR="006A2337" w:rsidRDefault="006A2337" w:rsidP="006A23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A2337" w:rsidRPr="006A2337" w:rsidRDefault="006A2337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 Signature</w:t>
      </w:r>
      <w:r>
        <w:tab/>
      </w:r>
      <w:r>
        <w:tab/>
      </w:r>
    </w:p>
    <w:sectPr w:rsidR="006A2337" w:rsidRPr="006A2337" w:rsidSect="00FD48C1">
      <w:footerReference w:type="default" r:id="rId8"/>
      <w:endnotePr>
        <w:numFmt w:val="decimal"/>
      </w:endnotePr>
      <w:pgSz w:w="12240" w:h="15840"/>
      <w:pgMar w:top="900" w:right="990" w:bottom="630" w:left="1440" w:header="144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EF" w:rsidRDefault="009A59EF">
      <w:pPr>
        <w:spacing w:line="20" w:lineRule="exact"/>
      </w:pPr>
    </w:p>
  </w:endnote>
  <w:endnote w:type="continuationSeparator" w:id="0">
    <w:p w:rsidR="009A59EF" w:rsidRDefault="009A59EF">
      <w:r>
        <w:t xml:space="preserve"> </w:t>
      </w:r>
    </w:p>
  </w:endnote>
  <w:endnote w:type="continuationNotice" w:id="1">
    <w:p w:rsidR="009A59EF" w:rsidRDefault="009A59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1" w:rsidRDefault="00FD48C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101EE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FD48C1" w:rsidRDefault="00FD4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EF" w:rsidRDefault="009A59EF">
      <w:r>
        <w:separator/>
      </w:r>
    </w:p>
  </w:footnote>
  <w:footnote w:type="continuationSeparator" w:id="0">
    <w:p w:rsidR="009A59EF" w:rsidRDefault="009A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683"/>
    <w:multiLevelType w:val="hybridMultilevel"/>
    <w:tmpl w:val="6D5008C0"/>
    <w:lvl w:ilvl="0" w:tplc="38BAC648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59B373D9"/>
    <w:multiLevelType w:val="singleLevel"/>
    <w:tmpl w:val="08AE4C7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</w:abstractNum>
  <w:abstractNum w:abstractNumId="2" w15:restartNumberingAfterBreak="0">
    <w:nsid w:val="6E4E655B"/>
    <w:multiLevelType w:val="hybridMultilevel"/>
    <w:tmpl w:val="2206C2D0"/>
    <w:lvl w:ilvl="0" w:tplc="38BAC648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799517B9"/>
    <w:multiLevelType w:val="hybridMultilevel"/>
    <w:tmpl w:val="8D3E0A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0"/>
    <w:rsid w:val="00065F3D"/>
    <w:rsid w:val="00085F19"/>
    <w:rsid w:val="00110F2D"/>
    <w:rsid w:val="002241AA"/>
    <w:rsid w:val="00267D2E"/>
    <w:rsid w:val="002A1E6C"/>
    <w:rsid w:val="002D5D90"/>
    <w:rsid w:val="002E626D"/>
    <w:rsid w:val="00301131"/>
    <w:rsid w:val="00314DF3"/>
    <w:rsid w:val="00464AC2"/>
    <w:rsid w:val="004D4125"/>
    <w:rsid w:val="004E2529"/>
    <w:rsid w:val="004E264E"/>
    <w:rsid w:val="004E4D15"/>
    <w:rsid w:val="004F71C6"/>
    <w:rsid w:val="005231DB"/>
    <w:rsid w:val="00537C17"/>
    <w:rsid w:val="00572ECA"/>
    <w:rsid w:val="00577942"/>
    <w:rsid w:val="005808E7"/>
    <w:rsid w:val="005B5F5B"/>
    <w:rsid w:val="005C6435"/>
    <w:rsid w:val="005C72DD"/>
    <w:rsid w:val="005F133D"/>
    <w:rsid w:val="0066752D"/>
    <w:rsid w:val="00671E84"/>
    <w:rsid w:val="006A2337"/>
    <w:rsid w:val="007101EE"/>
    <w:rsid w:val="0072727C"/>
    <w:rsid w:val="0081229D"/>
    <w:rsid w:val="008366E2"/>
    <w:rsid w:val="00892E8F"/>
    <w:rsid w:val="008E70B1"/>
    <w:rsid w:val="009164E8"/>
    <w:rsid w:val="0097403D"/>
    <w:rsid w:val="009A59EF"/>
    <w:rsid w:val="009E2451"/>
    <w:rsid w:val="009E7B0A"/>
    <w:rsid w:val="009F0D30"/>
    <w:rsid w:val="00A06ED7"/>
    <w:rsid w:val="00A80893"/>
    <w:rsid w:val="00A93D31"/>
    <w:rsid w:val="00C03A4A"/>
    <w:rsid w:val="00CA0DBE"/>
    <w:rsid w:val="00CE6F86"/>
    <w:rsid w:val="00CF6632"/>
    <w:rsid w:val="00D02762"/>
    <w:rsid w:val="00D5485F"/>
    <w:rsid w:val="00D93C7C"/>
    <w:rsid w:val="00E8414A"/>
    <w:rsid w:val="00F26860"/>
    <w:rsid w:val="00F84BF3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44B2D8-AD57-41FF-8F7D-0A016AA4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2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D412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  <w:suppressAutoHyphens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4D4125"/>
    <w:pPr>
      <w:keepNext/>
      <w:tabs>
        <w:tab w:val="left" w:pos="-720"/>
      </w:tabs>
      <w:suppressAutoHyphens/>
      <w:spacing w:line="300" w:lineRule="auto"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4125"/>
    <w:pPr>
      <w:keepNext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rsid w:val="004D4125"/>
    <w:pPr>
      <w:keepNext/>
      <w:tabs>
        <w:tab w:val="left" w:pos="-720"/>
      </w:tabs>
      <w:suppressAutoHyphens/>
      <w:spacing w:line="300" w:lineRule="auto"/>
      <w:outlineLvl w:val="3"/>
    </w:pPr>
    <w:rPr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D4125"/>
  </w:style>
  <w:style w:type="character" w:styleId="EndnoteReference">
    <w:name w:val="endnote reference"/>
    <w:basedOn w:val="DefaultParagraphFont"/>
    <w:semiHidden/>
    <w:rsid w:val="004D4125"/>
    <w:rPr>
      <w:vertAlign w:val="superscript"/>
    </w:rPr>
  </w:style>
  <w:style w:type="paragraph" w:styleId="FootnoteText">
    <w:name w:val="footnote text"/>
    <w:basedOn w:val="Normal"/>
    <w:semiHidden/>
    <w:rsid w:val="004D4125"/>
  </w:style>
  <w:style w:type="character" w:styleId="FootnoteReference">
    <w:name w:val="footnote reference"/>
    <w:basedOn w:val="DefaultParagraphFont"/>
    <w:semiHidden/>
    <w:rsid w:val="004D412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D412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D412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D412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D412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D412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D4125"/>
  </w:style>
  <w:style w:type="character" w:customStyle="1" w:styleId="EquationCaption">
    <w:name w:val="_Equation Caption"/>
    <w:rsid w:val="004D4125"/>
  </w:style>
  <w:style w:type="character" w:styleId="Hyperlink">
    <w:name w:val="Hyperlink"/>
    <w:basedOn w:val="DefaultParagraphFont"/>
    <w:rsid w:val="004D41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C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D4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C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ancovey.com/books/7habits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1069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U</vt:lpstr>
    </vt:vector>
  </TitlesOfParts>
  <Company>Microsoft</Company>
  <LinksUpToDate>false</LinksUpToDate>
  <CharactersWithSpaces>6900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http://www.edmoto.com/</vt:lpwstr>
      </vt:variant>
      <vt:variant>
        <vt:lpwstr/>
      </vt:variant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http://www.classzone.com/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http://www.whitneyhs.org/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U</dc:title>
  <dc:creator>Jennifer S. Shellhamer</dc:creator>
  <cp:lastModifiedBy>Susan</cp:lastModifiedBy>
  <cp:revision>9</cp:revision>
  <cp:lastPrinted>2017-04-04T16:37:00Z</cp:lastPrinted>
  <dcterms:created xsi:type="dcterms:W3CDTF">2017-06-25T17:27:00Z</dcterms:created>
  <dcterms:modified xsi:type="dcterms:W3CDTF">2017-08-12T22:50:00Z</dcterms:modified>
</cp:coreProperties>
</file>